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B" w:rsidRPr="009457E2" w:rsidRDefault="00EA39DB" w:rsidP="00EE7D9B">
      <w:pPr>
        <w:pStyle w:val="a5"/>
        <w:jc w:val="center"/>
        <w:rPr>
          <w:b/>
          <w:i/>
        </w:rPr>
      </w:pPr>
      <w:r w:rsidRPr="009457E2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552918343" r:id="rId7">
            <o:FieldCodes>\s \* MERGEFORMAT</o:FieldCodes>
          </o:OLEObject>
        </w:object>
      </w:r>
    </w:p>
    <w:p w:rsidR="00EA39DB" w:rsidRPr="009457E2" w:rsidRDefault="00EA39DB" w:rsidP="00EE7D9B">
      <w:pPr>
        <w:pStyle w:val="a5"/>
        <w:jc w:val="center"/>
        <w:rPr>
          <w:b/>
          <w:sz w:val="32"/>
          <w:lang w:val="ru-RU"/>
        </w:rPr>
      </w:pPr>
      <w:r w:rsidRPr="009457E2">
        <w:rPr>
          <w:b/>
          <w:sz w:val="32"/>
          <w:lang w:val="ru-RU"/>
        </w:rPr>
        <w:t>У К РА Ї Н А</w:t>
      </w:r>
    </w:p>
    <w:p w:rsidR="00EA39DB" w:rsidRPr="00A44EFE" w:rsidRDefault="00EA39DB" w:rsidP="00EE7D9B">
      <w:pPr>
        <w:pStyle w:val="a5"/>
        <w:jc w:val="center"/>
        <w:rPr>
          <w:rStyle w:val="ab"/>
          <w:b/>
          <w:color w:val="auto"/>
          <w:sz w:val="48"/>
          <w:szCs w:val="48"/>
        </w:rPr>
      </w:pPr>
      <w:r w:rsidRPr="00A44EFE">
        <w:rPr>
          <w:rStyle w:val="ab"/>
          <w:b/>
          <w:color w:val="auto"/>
          <w:sz w:val="48"/>
          <w:szCs w:val="48"/>
        </w:rPr>
        <w:t>ЧЕРНІВЕЦЬКА ОБЛАСНА РАДА</w:t>
      </w:r>
    </w:p>
    <w:p w:rsidR="00EA39DB" w:rsidRPr="009457E2" w:rsidRDefault="00C853EF" w:rsidP="00EE7D9B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XII</w:t>
      </w:r>
      <w:r w:rsidR="00EA39DB" w:rsidRPr="009457E2">
        <w:rPr>
          <w:sz w:val="28"/>
          <w:szCs w:val="28"/>
        </w:rPr>
        <w:t xml:space="preserve"> сесія VІ</w:t>
      </w:r>
      <w:r w:rsidR="00EA39DB">
        <w:rPr>
          <w:sz w:val="28"/>
          <w:szCs w:val="28"/>
        </w:rPr>
        <w:t>І</w:t>
      </w:r>
      <w:r w:rsidR="00EA39DB" w:rsidRPr="009457E2">
        <w:rPr>
          <w:sz w:val="28"/>
          <w:szCs w:val="28"/>
        </w:rPr>
        <w:t xml:space="preserve"> скликання</w:t>
      </w:r>
    </w:p>
    <w:p w:rsidR="00EA39DB" w:rsidRPr="009457E2" w:rsidRDefault="00EA39DB" w:rsidP="00EE7D9B">
      <w:pPr>
        <w:pStyle w:val="a5"/>
        <w:jc w:val="center"/>
        <w:rPr>
          <w:b/>
          <w:sz w:val="8"/>
          <w:szCs w:val="8"/>
        </w:rPr>
      </w:pPr>
    </w:p>
    <w:p w:rsidR="00EA39DB" w:rsidRPr="00447EA2" w:rsidRDefault="00EA39DB" w:rsidP="00EE7D9B">
      <w:pPr>
        <w:pStyle w:val="a5"/>
        <w:jc w:val="center"/>
        <w:rPr>
          <w:b/>
          <w:sz w:val="44"/>
          <w:szCs w:val="44"/>
        </w:rPr>
      </w:pPr>
      <w:r w:rsidRPr="00447EA2">
        <w:rPr>
          <w:b/>
          <w:sz w:val="44"/>
          <w:szCs w:val="44"/>
        </w:rPr>
        <w:t xml:space="preserve">РІШЕННЯ № </w:t>
      </w:r>
      <w:r w:rsidR="00C853EF" w:rsidRPr="00447EA2">
        <w:rPr>
          <w:b/>
          <w:sz w:val="44"/>
          <w:szCs w:val="44"/>
        </w:rPr>
        <w:t>11-12/17</w:t>
      </w:r>
    </w:p>
    <w:p w:rsidR="00EA39DB" w:rsidRPr="00A44EFE" w:rsidRDefault="00EA39DB" w:rsidP="00EE7D9B">
      <w:pPr>
        <w:pStyle w:val="a5"/>
        <w:jc w:val="center"/>
        <w:rPr>
          <w:b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EA39DB" w:rsidRPr="009457E2" w:rsidTr="009C4BCA">
        <w:tc>
          <w:tcPr>
            <w:tcW w:w="4153" w:type="dxa"/>
          </w:tcPr>
          <w:p w:rsidR="00EA39DB" w:rsidRPr="007A7FE7" w:rsidRDefault="00D2491B" w:rsidP="00C853EF">
            <w:pPr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березня </w:t>
            </w:r>
            <w:r w:rsidR="00EA39DB" w:rsidRPr="007A7FE7">
              <w:rPr>
                <w:sz w:val="28"/>
                <w:szCs w:val="28"/>
              </w:rPr>
              <w:t>201</w:t>
            </w:r>
            <w:r w:rsidR="00C853EF">
              <w:rPr>
                <w:sz w:val="28"/>
                <w:szCs w:val="28"/>
              </w:rPr>
              <w:t>7</w:t>
            </w:r>
            <w:r w:rsidR="00EA39DB" w:rsidRPr="007A7FE7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5203" w:type="dxa"/>
          </w:tcPr>
          <w:p w:rsidR="00EA39DB" w:rsidRPr="00D2295D" w:rsidRDefault="00EA39DB" w:rsidP="0063396E">
            <w:pPr>
              <w:jc w:val="right"/>
              <w:rPr>
                <w:sz w:val="28"/>
                <w:szCs w:val="28"/>
              </w:rPr>
            </w:pPr>
            <w:r w:rsidRPr="00D2295D">
              <w:rPr>
                <w:sz w:val="28"/>
                <w:szCs w:val="28"/>
              </w:rPr>
              <w:t>м. Чернівці</w:t>
            </w:r>
          </w:p>
        </w:tc>
      </w:tr>
    </w:tbl>
    <w:p w:rsidR="00DD619B" w:rsidRDefault="00DD619B" w:rsidP="00DD619B">
      <w:pPr>
        <w:shd w:val="clear" w:color="auto" w:fill="FFFFFF"/>
        <w:autoSpaceDE w:val="0"/>
        <w:autoSpaceDN w:val="0"/>
        <w:adjustRightInd w:val="0"/>
      </w:pPr>
    </w:p>
    <w:p w:rsidR="00DD619B" w:rsidRDefault="00DD619B" w:rsidP="00DD619B">
      <w:pPr>
        <w:shd w:val="clear" w:color="auto" w:fill="FFFFFF"/>
        <w:autoSpaceDE w:val="0"/>
        <w:autoSpaceDN w:val="0"/>
        <w:adjustRightInd w:val="0"/>
      </w:pPr>
    </w:p>
    <w:p w:rsidR="00DD619B" w:rsidRPr="007870DF" w:rsidRDefault="00DD619B" w:rsidP="00DD619B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7870DF">
        <w:rPr>
          <w:b/>
          <w:color w:val="000000"/>
          <w:sz w:val="28"/>
          <w:szCs w:val="28"/>
        </w:rPr>
        <w:t xml:space="preserve">Про </w:t>
      </w:r>
      <w:r w:rsidR="003E4276" w:rsidRPr="007870DF">
        <w:rPr>
          <w:b/>
          <w:color w:val="000000"/>
          <w:sz w:val="28"/>
          <w:szCs w:val="28"/>
        </w:rPr>
        <w:t>внесення змін до</w:t>
      </w:r>
      <w:r w:rsidRPr="007870DF">
        <w:rPr>
          <w:b/>
          <w:color w:val="000000"/>
          <w:sz w:val="28"/>
          <w:szCs w:val="28"/>
        </w:rPr>
        <w:t xml:space="preserve"> </w:t>
      </w:r>
      <w:r w:rsidRPr="007870DF">
        <w:rPr>
          <w:b/>
          <w:sz w:val="28"/>
          <w:szCs w:val="28"/>
        </w:rPr>
        <w:t>Комплексної</w:t>
      </w:r>
    </w:p>
    <w:p w:rsidR="00DD619B" w:rsidRPr="007870DF" w:rsidRDefault="00DD619B" w:rsidP="00DD619B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  <w:r w:rsidRPr="007870DF">
        <w:rPr>
          <w:b/>
          <w:sz w:val="28"/>
          <w:szCs w:val="28"/>
        </w:rPr>
        <w:t xml:space="preserve">програми профілактики правопорушень </w:t>
      </w:r>
    </w:p>
    <w:p w:rsidR="00EA39DB" w:rsidRPr="007870DF" w:rsidRDefault="00B8140C" w:rsidP="00DD619B">
      <w:pPr>
        <w:jc w:val="both"/>
        <w:rPr>
          <w:b/>
          <w:sz w:val="28"/>
          <w:szCs w:val="28"/>
        </w:rPr>
      </w:pPr>
      <w:r w:rsidRPr="007870DF">
        <w:rPr>
          <w:b/>
          <w:sz w:val="28"/>
          <w:szCs w:val="28"/>
        </w:rPr>
        <w:t>на 2017-2019</w:t>
      </w:r>
      <w:r w:rsidR="00DD619B" w:rsidRPr="007870DF">
        <w:rPr>
          <w:b/>
          <w:sz w:val="28"/>
          <w:szCs w:val="28"/>
        </w:rPr>
        <w:t xml:space="preserve"> роки</w:t>
      </w:r>
    </w:p>
    <w:p w:rsidR="00EA39DB" w:rsidRDefault="00EA39DB" w:rsidP="00A02BA3">
      <w:pPr>
        <w:jc w:val="both"/>
        <w:rPr>
          <w:b/>
          <w:sz w:val="28"/>
          <w:szCs w:val="28"/>
        </w:rPr>
      </w:pPr>
    </w:p>
    <w:p w:rsidR="00EA39DB" w:rsidRDefault="00E95D6F" w:rsidP="00D2491B">
      <w:pPr>
        <w:pStyle w:val="3"/>
        <w:spacing w:before="0" w:beforeAutospacing="0" w:after="150" w:afterAutospacing="0"/>
        <w:ind w:firstLine="851"/>
        <w:jc w:val="both"/>
        <w:rPr>
          <w:b w:val="0"/>
          <w:color w:val="000000"/>
          <w:spacing w:val="-1"/>
          <w:sz w:val="28"/>
          <w:szCs w:val="28"/>
        </w:rPr>
      </w:pPr>
      <w:r>
        <w:rPr>
          <w:b w:val="0"/>
          <w:color w:val="000000"/>
          <w:spacing w:val="-1"/>
          <w:sz w:val="28"/>
          <w:szCs w:val="28"/>
        </w:rPr>
        <w:t>Керуючись</w:t>
      </w:r>
      <w:r w:rsidRPr="00134D33">
        <w:rPr>
          <w:b w:val="0"/>
          <w:color w:val="000000"/>
          <w:spacing w:val="3"/>
          <w:sz w:val="28"/>
          <w:szCs w:val="28"/>
        </w:rPr>
        <w:t xml:space="preserve"> пункт</w:t>
      </w:r>
      <w:r>
        <w:rPr>
          <w:b w:val="0"/>
          <w:color w:val="000000"/>
          <w:spacing w:val="3"/>
          <w:sz w:val="28"/>
          <w:szCs w:val="28"/>
        </w:rPr>
        <w:t>ом</w:t>
      </w:r>
      <w:r w:rsidRPr="00134D33">
        <w:rPr>
          <w:b w:val="0"/>
          <w:color w:val="000000"/>
          <w:spacing w:val="3"/>
          <w:sz w:val="28"/>
          <w:szCs w:val="28"/>
        </w:rPr>
        <w:t xml:space="preserve"> 16 </w:t>
      </w:r>
      <w:r w:rsidRPr="00F66AA3">
        <w:rPr>
          <w:b w:val="0"/>
          <w:color w:val="000000"/>
          <w:spacing w:val="-1"/>
          <w:sz w:val="28"/>
          <w:szCs w:val="28"/>
        </w:rPr>
        <w:t>частини першої статті 43 Закону України «Про місцеве самоврядування в Україні», р</w:t>
      </w:r>
      <w:r w:rsidR="00EA39DB" w:rsidRPr="00F66AA3">
        <w:rPr>
          <w:b w:val="0"/>
          <w:color w:val="000000"/>
          <w:spacing w:val="-1"/>
          <w:sz w:val="28"/>
          <w:szCs w:val="28"/>
        </w:rPr>
        <w:t xml:space="preserve">озглянувши пропозиції Чернівецької обласної державної </w:t>
      </w:r>
      <w:r w:rsidR="00EA39DB" w:rsidRPr="00134D33">
        <w:rPr>
          <w:b w:val="0"/>
          <w:color w:val="000000"/>
          <w:spacing w:val="-1"/>
          <w:sz w:val="28"/>
          <w:szCs w:val="28"/>
        </w:rPr>
        <w:t xml:space="preserve">адміністрації, враховуючи рекомендації постійної комісії </w:t>
      </w:r>
      <w:r w:rsidR="00EA39DB" w:rsidRPr="00F66AA3">
        <w:rPr>
          <w:b w:val="0"/>
          <w:color w:val="000000"/>
          <w:spacing w:val="-1"/>
          <w:sz w:val="28"/>
          <w:szCs w:val="28"/>
        </w:rPr>
        <w:t>Чернівецької</w:t>
      </w:r>
      <w:r w:rsidR="00EA39DB" w:rsidRPr="00134D33">
        <w:rPr>
          <w:b w:val="0"/>
          <w:color w:val="000000"/>
          <w:spacing w:val="-1"/>
          <w:sz w:val="28"/>
          <w:szCs w:val="28"/>
        </w:rPr>
        <w:t xml:space="preserve"> обласної </w:t>
      </w:r>
      <w:r w:rsidR="00EA39DB" w:rsidRPr="00B34E4F">
        <w:rPr>
          <w:b w:val="0"/>
          <w:color w:val="000000"/>
          <w:spacing w:val="-1"/>
          <w:sz w:val="28"/>
          <w:szCs w:val="28"/>
        </w:rPr>
        <w:t xml:space="preserve">ради </w:t>
      </w:r>
      <w:r w:rsidR="00B34E4F" w:rsidRPr="00F66AA3">
        <w:rPr>
          <w:b w:val="0"/>
          <w:color w:val="000000"/>
          <w:spacing w:val="-1"/>
          <w:sz w:val="28"/>
          <w:szCs w:val="28"/>
        </w:rPr>
        <w:t>з питань економіки, бюджету та інвестицій</w:t>
      </w:r>
      <w:r w:rsidR="00F66AA3">
        <w:rPr>
          <w:b w:val="0"/>
          <w:color w:val="000000"/>
          <w:spacing w:val="-1"/>
          <w:sz w:val="28"/>
          <w:szCs w:val="28"/>
        </w:rPr>
        <w:t>,</w:t>
      </w:r>
      <w:r w:rsidR="00EA39DB" w:rsidRPr="00134D33">
        <w:rPr>
          <w:b w:val="0"/>
          <w:color w:val="000000"/>
          <w:spacing w:val="-1"/>
          <w:sz w:val="28"/>
          <w:szCs w:val="28"/>
        </w:rPr>
        <w:t xml:space="preserve"> </w:t>
      </w:r>
      <w:r w:rsidR="00EA39DB" w:rsidRPr="00F66AA3">
        <w:rPr>
          <w:b w:val="0"/>
          <w:color w:val="000000"/>
          <w:spacing w:val="-1"/>
          <w:sz w:val="28"/>
          <w:szCs w:val="28"/>
        </w:rPr>
        <w:t xml:space="preserve">Чернівецька </w:t>
      </w:r>
      <w:r w:rsidR="00EA39DB" w:rsidRPr="00134D33">
        <w:rPr>
          <w:b w:val="0"/>
          <w:color w:val="000000"/>
          <w:spacing w:val="-1"/>
          <w:sz w:val="28"/>
          <w:szCs w:val="28"/>
        </w:rPr>
        <w:t>обласна рада</w:t>
      </w:r>
    </w:p>
    <w:p w:rsidR="00EA39DB" w:rsidRPr="00D2491B" w:rsidRDefault="00EA39DB" w:rsidP="00A02BA3">
      <w:pPr>
        <w:spacing w:before="100" w:beforeAutospacing="1" w:after="100" w:afterAutospacing="1"/>
        <w:ind w:firstLine="82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ВИРІШИЛА:</w:t>
      </w:r>
    </w:p>
    <w:p w:rsidR="0017055F" w:rsidRDefault="0017055F" w:rsidP="001705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до </w:t>
      </w:r>
      <w:r w:rsidR="003E4276">
        <w:rPr>
          <w:sz w:val="28"/>
          <w:szCs w:val="28"/>
        </w:rPr>
        <w:t>Комплексної програми</w:t>
      </w:r>
      <w:r w:rsidR="006F1997" w:rsidRPr="00F84528">
        <w:rPr>
          <w:sz w:val="28"/>
          <w:szCs w:val="28"/>
        </w:rPr>
        <w:t xml:space="preserve"> профілактики правопорушень на 2017-2019 роки</w:t>
      </w:r>
      <w:r>
        <w:rPr>
          <w:sz w:val="28"/>
          <w:szCs w:val="24"/>
        </w:rPr>
        <w:t xml:space="preserve"> </w:t>
      </w:r>
      <w:r>
        <w:rPr>
          <w:bCs/>
          <w:sz w:val="28"/>
          <w:szCs w:val="28"/>
        </w:rPr>
        <w:t xml:space="preserve"> затвердженої</w:t>
      </w:r>
      <w:r w:rsidRPr="00DB695F">
        <w:rPr>
          <w:bCs/>
          <w:sz w:val="28"/>
          <w:szCs w:val="28"/>
        </w:rPr>
        <w:t xml:space="preserve"> рішенням</w:t>
      </w:r>
      <w:r w:rsidR="006F1997">
        <w:rPr>
          <w:bCs/>
          <w:sz w:val="28"/>
          <w:szCs w:val="28"/>
        </w:rPr>
        <w:t xml:space="preserve"> </w:t>
      </w:r>
      <w:r w:rsidR="006F1997">
        <w:rPr>
          <w:bCs/>
          <w:sz w:val="28"/>
          <w:szCs w:val="28"/>
          <w:lang w:val="en-US"/>
        </w:rPr>
        <w:t>IX</w:t>
      </w:r>
      <w:r w:rsidRPr="00DB695F">
        <w:rPr>
          <w:bCs/>
          <w:sz w:val="28"/>
          <w:szCs w:val="28"/>
        </w:rPr>
        <w:t xml:space="preserve"> сесії обласної ради</w:t>
      </w:r>
      <w:r w:rsidRPr="000F7D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VII</w:t>
      </w:r>
      <w:r w:rsidRPr="000F7DC3">
        <w:rPr>
          <w:bCs/>
          <w:sz w:val="28"/>
          <w:szCs w:val="28"/>
        </w:rPr>
        <w:t xml:space="preserve"> скликання</w:t>
      </w:r>
      <w:r w:rsidRPr="00DB695F">
        <w:rPr>
          <w:bCs/>
          <w:sz w:val="28"/>
          <w:szCs w:val="28"/>
        </w:rPr>
        <w:t xml:space="preserve"> від </w:t>
      </w:r>
      <w:r w:rsidR="006F1997" w:rsidRPr="00AF6ACF">
        <w:rPr>
          <w:bCs/>
          <w:sz w:val="28"/>
          <w:szCs w:val="28"/>
          <w:lang w:val="ru-RU"/>
        </w:rPr>
        <w:t>01</w:t>
      </w:r>
      <w:r w:rsidR="006F1997">
        <w:rPr>
          <w:bCs/>
          <w:sz w:val="28"/>
          <w:szCs w:val="28"/>
        </w:rPr>
        <w:t>.12.201</w:t>
      </w:r>
      <w:r w:rsidR="006F1997" w:rsidRPr="00AF6ACF">
        <w:rPr>
          <w:bCs/>
          <w:sz w:val="28"/>
          <w:szCs w:val="28"/>
          <w:lang w:val="ru-RU"/>
        </w:rPr>
        <w:t>6</w:t>
      </w:r>
      <w:r w:rsidRPr="00DB695F">
        <w:rPr>
          <w:bCs/>
          <w:sz w:val="28"/>
          <w:szCs w:val="28"/>
        </w:rPr>
        <w:t xml:space="preserve"> №</w:t>
      </w:r>
      <w:r w:rsidR="006F1997" w:rsidRPr="00AF6ACF">
        <w:rPr>
          <w:bCs/>
          <w:sz w:val="28"/>
          <w:szCs w:val="28"/>
          <w:lang w:val="ru-RU"/>
        </w:rPr>
        <w:t>221-9/16</w:t>
      </w:r>
      <w:r>
        <w:rPr>
          <w:bCs/>
          <w:sz w:val="28"/>
          <w:szCs w:val="28"/>
        </w:rPr>
        <w:t xml:space="preserve">, </w:t>
      </w:r>
      <w:r w:rsidRPr="000F7DC3">
        <w:rPr>
          <w:sz w:val="28"/>
          <w:szCs w:val="28"/>
        </w:rPr>
        <w:t>наступні зміни</w:t>
      </w:r>
      <w:r>
        <w:rPr>
          <w:sz w:val="28"/>
          <w:szCs w:val="28"/>
        </w:rPr>
        <w:t>:</w:t>
      </w:r>
    </w:p>
    <w:p w:rsidR="006F1997" w:rsidRDefault="006F1997" w:rsidP="00477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 додатку №1 «Загальна характеристика комплексної програми профілактики правопорушень в Чернівецькій області на 2017 – 2019 роки» у пункті 4 «</w:t>
      </w:r>
      <w:proofErr w:type="spellStart"/>
      <w:r>
        <w:rPr>
          <w:sz w:val="28"/>
          <w:szCs w:val="28"/>
        </w:rPr>
        <w:t>Співрозробники</w:t>
      </w:r>
      <w:proofErr w:type="spellEnd"/>
      <w:r>
        <w:rPr>
          <w:sz w:val="28"/>
          <w:szCs w:val="28"/>
        </w:rPr>
        <w:t xml:space="preserve"> програми» та пункті 6 «Учасники програми</w:t>
      </w:r>
      <w:r w:rsidR="00477767">
        <w:rPr>
          <w:sz w:val="28"/>
          <w:szCs w:val="28"/>
        </w:rPr>
        <w:t>»</w:t>
      </w:r>
      <w:r>
        <w:rPr>
          <w:sz w:val="28"/>
          <w:szCs w:val="28"/>
        </w:rPr>
        <w:t xml:space="preserve"> додати «</w:t>
      </w:r>
      <w:r w:rsidRPr="006F1997">
        <w:rPr>
          <w:sz w:val="28"/>
          <w:szCs w:val="28"/>
        </w:rPr>
        <w:t>Регіональний сервісний центр МВС в Чернівецькій області</w:t>
      </w:r>
      <w:r>
        <w:rPr>
          <w:sz w:val="28"/>
          <w:szCs w:val="28"/>
        </w:rPr>
        <w:t>».</w:t>
      </w:r>
    </w:p>
    <w:p w:rsidR="006F1997" w:rsidRDefault="00477767" w:rsidP="00477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1997">
        <w:rPr>
          <w:sz w:val="28"/>
          <w:szCs w:val="28"/>
        </w:rPr>
        <w:t>) У додатку №</w:t>
      </w:r>
      <w:r w:rsidR="006F1997" w:rsidRPr="00AF6ACF">
        <w:rPr>
          <w:sz w:val="28"/>
          <w:szCs w:val="28"/>
        </w:rPr>
        <w:t>4</w:t>
      </w:r>
      <w:r w:rsidR="006F1997">
        <w:rPr>
          <w:sz w:val="28"/>
          <w:szCs w:val="28"/>
        </w:rPr>
        <w:t xml:space="preserve"> «Напрями діяльності та заходи комплексної програми профілактики правопорушень в Чернівецькій області» у графі «Виконавці» підпункту 11.1 «Покращення матеріально технічного забезпечення органів та підрозділів внутрішніх справ, в тому числі придбання спеціалізованого автотранспорту, </w:t>
      </w:r>
      <w:r w:rsidR="00F66AA3">
        <w:rPr>
          <w:sz w:val="28"/>
          <w:szCs w:val="28"/>
        </w:rPr>
        <w:t>комп'ютерної</w:t>
      </w:r>
      <w:r w:rsidR="006F1997">
        <w:rPr>
          <w:sz w:val="28"/>
          <w:szCs w:val="28"/>
        </w:rPr>
        <w:t xml:space="preserve"> та оргтехніки» пункту </w:t>
      </w:r>
      <w:r w:rsidR="006F1997">
        <w:rPr>
          <w:sz w:val="28"/>
          <w:szCs w:val="28"/>
          <w:lang w:val="en-US"/>
        </w:rPr>
        <w:t>XI</w:t>
      </w:r>
      <w:r w:rsidR="006F1997" w:rsidRPr="00AF6ACF">
        <w:rPr>
          <w:sz w:val="28"/>
          <w:szCs w:val="28"/>
        </w:rPr>
        <w:t xml:space="preserve"> </w:t>
      </w:r>
      <w:r w:rsidR="006F1997">
        <w:rPr>
          <w:sz w:val="28"/>
          <w:szCs w:val="28"/>
        </w:rPr>
        <w:t>«Матеріально-технічне забезпечення» додати «</w:t>
      </w:r>
      <w:r w:rsidR="006F1997" w:rsidRPr="006F1997">
        <w:rPr>
          <w:sz w:val="28"/>
          <w:szCs w:val="28"/>
        </w:rPr>
        <w:t>Регіональний сервісний центр МВС в Чернівецькій області</w:t>
      </w:r>
      <w:r w:rsidR="006F1997">
        <w:rPr>
          <w:sz w:val="28"/>
          <w:szCs w:val="28"/>
        </w:rPr>
        <w:t>».</w:t>
      </w:r>
    </w:p>
    <w:p w:rsidR="00FF29C0" w:rsidRDefault="00FF29C0" w:rsidP="00F84528">
      <w:pPr>
        <w:tabs>
          <w:tab w:val="left" w:pos="142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виконанням </w:t>
      </w:r>
      <w:r w:rsidR="009C1285" w:rsidRPr="00A456F9">
        <w:rPr>
          <w:sz w:val="28"/>
          <w:szCs w:val="28"/>
        </w:rPr>
        <w:t>рішення покласти на</w:t>
      </w:r>
      <w:r w:rsidR="009C1285">
        <w:rPr>
          <w:sz w:val="28"/>
          <w:szCs w:val="28"/>
        </w:rPr>
        <w:t xml:space="preserve"> відділ взаємодії з правоохоронними органами та оборонної роботи апарату обласної державної адміністрації (Ткач М.М.) та </w:t>
      </w:r>
      <w:r w:rsidR="009B6988" w:rsidRPr="009B6988">
        <w:rPr>
          <w:sz w:val="28"/>
          <w:szCs w:val="28"/>
          <w:shd w:val="clear" w:color="auto" w:fill="FFFFFF"/>
        </w:rPr>
        <w:t xml:space="preserve">постійну комісію </w:t>
      </w:r>
      <w:r w:rsidR="009B6988">
        <w:rPr>
          <w:sz w:val="28"/>
          <w:szCs w:val="28"/>
          <w:shd w:val="clear" w:color="auto" w:fill="FFFFFF"/>
        </w:rPr>
        <w:t xml:space="preserve">обласної ради </w:t>
      </w:r>
      <w:r w:rsidR="009B6988" w:rsidRPr="009B6988">
        <w:rPr>
          <w:sz w:val="28"/>
          <w:szCs w:val="28"/>
          <w:shd w:val="clear" w:color="auto" w:fill="FFFFFF"/>
        </w:rPr>
        <w:t>з правових питань, місцевого самоврядування, міжетнічних відносин та антикорупційної діяльності</w:t>
      </w:r>
      <w:r w:rsidR="009C1285">
        <w:rPr>
          <w:sz w:val="28"/>
          <w:szCs w:val="28"/>
        </w:rPr>
        <w:t xml:space="preserve"> (</w:t>
      </w:r>
      <w:r w:rsidR="00580B08">
        <w:rPr>
          <w:sz w:val="28"/>
          <w:szCs w:val="28"/>
        </w:rPr>
        <w:t>Чернівчан В.Н.</w:t>
      </w:r>
      <w:r w:rsidR="009C1285">
        <w:rPr>
          <w:sz w:val="28"/>
          <w:szCs w:val="28"/>
        </w:rPr>
        <w:t>)</w:t>
      </w:r>
      <w:r w:rsidRPr="00A456F9">
        <w:rPr>
          <w:sz w:val="28"/>
          <w:szCs w:val="28"/>
        </w:rPr>
        <w:t>.</w:t>
      </w:r>
    </w:p>
    <w:p w:rsidR="006F45D6" w:rsidRDefault="006F45D6" w:rsidP="006F45D6">
      <w:pPr>
        <w:rPr>
          <w:b/>
          <w:sz w:val="28"/>
        </w:rPr>
      </w:pPr>
    </w:p>
    <w:p w:rsidR="00DD619B" w:rsidRDefault="00DD619B" w:rsidP="00FF29C0">
      <w:pPr>
        <w:rPr>
          <w:b/>
          <w:sz w:val="28"/>
        </w:rPr>
      </w:pPr>
    </w:p>
    <w:p w:rsidR="00EC434F" w:rsidRDefault="006F45D6" w:rsidP="00FF29C0">
      <w:pPr>
        <w:rPr>
          <w:sz w:val="28"/>
          <w:szCs w:val="28"/>
        </w:rPr>
      </w:pPr>
      <w:r>
        <w:rPr>
          <w:b/>
          <w:sz w:val="28"/>
        </w:rPr>
        <w:t xml:space="preserve">Голова обласної ради                                                </w:t>
      </w:r>
      <w:r w:rsidR="003E4276">
        <w:rPr>
          <w:b/>
          <w:sz w:val="28"/>
        </w:rPr>
        <w:t xml:space="preserve">                               </w:t>
      </w:r>
      <w:r>
        <w:rPr>
          <w:b/>
          <w:sz w:val="28"/>
        </w:rPr>
        <w:t xml:space="preserve"> І.</w:t>
      </w:r>
      <w:r w:rsidR="003E4276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Мунтян</w:t>
      </w:r>
      <w:proofErr w:type="spellEnd"/>
    </w:p>
    <w:sectPr w:rsidR="00EC434F" w:rsidSect="00A44EF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4107D"/>
    <w:multiLevelType w:val="hybridMultilevel"/>
    <w:tmpl w:val="31644E76"/>
    <w:lvl w:ilvl="0" w:tplc="4B5A21D4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EDF045E"/>
    <w:multiLevelType w:val="hybridMultilevel"/>
    <w:tmpl w:val="21E4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1024D81"/>
    <w:multiLevelType w:val="hybridMultilevel"/>
    <w:tmpl w:val="3AECC7EE"/>
    <w:lvl w:ilvl="0" w:tplc="6F98B0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7D9B"/>
    <w:rsid w:val="000002B1"/>
    <w:rsid w:val="000015B5"/>
    <w:rsid w:val="000024C0"/>
    <w:rsid w:val="000038E6"/>
    <w:rsid w:val="00036DCA"/>
    <w:rsid w:val="00043965"/>
    <w:rsid w:val="000937CF"/>
    <w:rsid w:val="000A799A"/>
    <w:rsid w:val="000C30EC"/>
    <w:rsid w:val="000C6106"/>
    <w:rsid w:val="000D172B"/>
    <w:rsid w:val="000D60C9"/>
    <w:rsid w:val="000D67B6"/>
    <w:rsid w:val="00117A2C"/>
    <w:rsid w:val="00125B5A"/>
    <w:rsid w:val="00134D33"/>
    <w:rsid w:val="00150E39"/>
    <w:rsid w:val="0015410C"/>
    <w:rsid w:val="0016407F"/>
    <w:rsid w:val="001666DC"/>
    <w:rsid w:val="0017055F"/>
    <w:rsid w:val="001763E6"/>
    <w:rsid w:val="0019175A"/>
    <w:rsid w:val="001F4ED9"/>
    <w:rsid w:val="00213E17"/>
    <w:rsid w:val="00220504"/>
    <w:rsid w:val="002210F6"/>
    <w:rsid w:val="002253C0"/>
    <w:rsid w:val="00232CCE"/>
    <w:rsid w:val="00291C3E"/>
    <w:rsid w:val="0030479C"/>
    <w:rsid w:val="00313B0F"/>
    <w:rsid w:val="0031748B"/>
    <w:rsid w:val="00337B3C"/>
    <w:rsid w:val="00345C87"/>
    <w:rsid w:val="003A7A68"/>
    <w:rsid w:val="003D4F86"/>
    <w:rsid w:val="003E3F5A"/>
    <w:rsid w:val="003E4276"/>
    <w:rsid w:val="00412806"/>
    <w:rsid w:val="004217DF"/>
    <w:rsid w:val="00424606"/>
    <w:rsid w:val="00447EA2"/>
    <w:rsid w:val="00467EA9"/>
    <w:rsid w:val="004703A4"/>
    <w:rsid w:val="00477767"/>
    <w:rsid w:val="00492B5A"/>
    <w:rsid w:val="004B0B0C"/>
    <w:rsid w:val="004B507A"/>
    <w:rsid w:val="004B5F97"/>
    <w:rsid w:val="004D1657"/>
    <w:rsid w:val="004E126D"/>
    <w:rsid w:val="00580B08"/>
    <w:rsid w:val="00583087"/>
    <w:rsid w:val="005B722E"/>
    <w:rsid w:val="005C7DE1"/>
    <w:rsid w:val="005E0809"/>
    <w:rsid w:val="005F116B"/>
    <w:rsid w:val="00604346"/>
    <w:rsid w:val="006072AF"/>
    <w:rsid w:val="00610E26"/>
    <w:rsid w:val="0063396E"/>
    <w:rsid w:val="00636600"/>
    <w:rsid w:val="00636811"/>
    <w:rsid w:val="00655383"/>
    <w:rsid w:val="00673138"/>
    <w:rsid w:val="006971F5"/>
    <w:rsid w:val="006A2618"/>
    <w:rsid w:val="006B031D"/>
    <w:rsid w:val="006B0D84"/>
    <w:rsid w:val="006B238C"/>
    <w:rsid w:val="006B61D1"/>
    <w:rsid w:val="006C5DEA"/>
    <w:rsid w:val="006F1997"/>
    <w:rsid w:val="006F45D6"/>
    <w:rsid w:val="007411FA"/>
    <w:rsid w:val="007528EF"/>
    <w:rsid w:val="0075534F"/>
    <w:rsid w:val="007574A7"/>
    <w:rsid w:val="0077330F"/>
    <w:rsid w:val="00776050"/>
    <w:rsid w:val="007870DF"/>
    <w:rsid w:val="007A7FE7"/>
    <w:rsid w:val="007D4683"/>
    <w:rsid w:val="00804092"/>
    <w:rsid w:val="008168E9"/>
    <w:rsid w:val="0084009D"/>
    <w:rsid w:val="008432B4"/>
    <w:rsid w:val="008435C3"/>
    <w:rsid w:val="00850554"/>
    <w:rsid w:val="00865837"/>
    <w:rsid w:val="008A17CD"/>
    <w:rsid w:val="008A3227"/>
    <w:rsid w:val="008A6BEE"/>
    <w:rsid w:val="008B17B2"/>
    <w:rsid w:val="008C1F42"/>
    <w:rsid w:val="008D7547"/>
    <w:rsid w:val="008F4704"/>
    <w:rsid w:val="009457E2"/>
    <w:rsid w:val="00984D53"/>
    <w:rsid w:val="009A27AE"/>
    <w:rsid w:val="009B6988"/>
    <w:rsid w:val="009C1285"/>
    <w:rsid w:val="009C4BCA"/>
    <w:rsid w:val="00A02BA3"/>
    <w:rsid w:val="00A12B6F"/>
    <w:rsid w:val="00A25B1F"/>
    <w:rsid w:val="00A41D0E"/>
    <w:rsid w:val="00A44EFE"/>
    <w:rsid w:val="00A70E4F"/>
    <w:rsid w:val="00AF3623"/>
    <w:rsid w:val="00AF5D13"/>
    <w:rsid w:val="00AF6ACF"/>
    <w:rsid w:val="00B22D1F"/>
    <w:rsid w:val="00B34E4F"/>
    <w:rsid w:val="00B431E1"/>
    <w:rsid w:val="00B729A0"/>
    <w:rsid w:val="00B8140C"/>
    <w:rsid w:val="00B944EC"/>
    <w:rsid w:val="00BA1DD1"/>
    <w:rsid w:val="00BB5744"/>
    <w:rsid w:val="00BC4377"/>
    <w:rsid w:val="00BE280D"/>
    <w:rsid w:val="00C474F2"/>
    <w:rsid w:val="00C702FA"/>
    <w:rsid w:val="00C7195B"/>
    <w:rsid w:val="00C728F2"/>
    <w:rsid w:val="00C853EF"/>
    <w:rsid w:val="00CE577C"/>
    <w:rsid w:val="00D0729C"/>
    <w:rsid w:val="00D15B97"/>
    <w:rsid w:val="00D2295D"/>
    <w:rsid w:val="00D2491B"/>
    <w:rsid w:val="00D334BA"/>
    <w:rsid w:val="00D617DE"/>
    <w:rsid w:val="00D91830"/>
    <w:rsid w:val="00D92339"/>
    <w:rsid w:val="00D970CF"/>
    <w:rsid w:val="00DA5834"/>
    <w:rsid w:val="00DD1F13"/>
    <w:rsid w:val="00DD619B"/>
    <w:rsid w:val="00DF11FE"/>
    <w:rsid w:val="00DF262C"/>
    <w:rsid w:val="00DF773B"/>
    <w:rsid w:val="00E36E46"/>
    <w:rsid w:val="00E442E3"/>
    <w:rsid w:val="00E53485"/>
    <w:rsid w:val="00E95D6F"/>
    <w:rsid w:val="00EA39DB"/>
    <w:rsid w:val="00EB2ACE"/>
    <w:rsid w:val="00EC434F"/>
    <w:rsid w:val="00EC6908"/>
    <w:rsid w:val="00EE7D9B"/>
    <w:rsid w:val="00F409AF"/>
    <w:rsid w:val="00F46313"/>
    <w:rsid w:val="00F66AA3"/>
    <w:rsid w:val="00F84528"/>
    <w:rsid w:val="00FA1828"/>
    <w:rsid w:val="00FC5932"/>
    <w:rsid w:val="00FC7A1A"/>
    <w:rsid w:val="00FE60E6"/>
    <w:rsid w:val="00FF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9B"/>
    <w:rPr>
      <w:rFonts w:ascii="Times New Roman" w:eastAsia="Times New Roman" w:hAnsi="Times New Roman"/>
      <w:sz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EC43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134D33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34D33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ody Text Indent"/>
    <w:basedOn w:val="a"/>
    <w:link w:val="a4"/>
    <w:uiPriority w:val="99"/>
    <w:rsid w:val="00EE7D9B"/>
    <w:pPr>
      <w:spacing w:after="120"/>
      <w:ind w:left="283"/>
    </w:pPr>
    <w:rPr>
      <w:rFonts w:eastAsia="Calibri"/>
      <w:sz w:val="20"/>
    </w:rPr>
  </w:style>
  <w:style w:type="character" w:customStyle="1" w:styleId="a4">
    <w:name w:val="Основной текст с отступом Знак"/>
    <w:link w:val="a3"/>
    <w:uiPriority w:val="99"/>
    <w:locked/>
    <w:rsid w:val="00EE7D9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EE7D9B"/>
    <w:rPr>
      <w:rFonts w:ascii="Times New Roman" w:eastAsia="Times New Roman" w:hAnsi="Times New Roman"/>
      <w:sz w:val="24"/>
      <w:lang w:val="uk-UA"/>
    </w:rPr>
  </w:style>
  <w:style w:type="paragraph" w:customStyle="1" w:styleId="1">
    <w:name w:val="Абзац списка1"/>
    <w:basedOn w:val="a"/>
    <w:rsid w:val="006971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EC434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C434F"/>
    <w:rPr>
      <w:rFonts w:ascii="Times New Roman" w:eastAsia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EC43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a8">
    <w:name w:val="Title"/>
    <w:basedOn w:val="a"/>
    <w:link w:val="a9"/>
    <w:qFormat/>
    <w:locked/>
    <w:rsid w:val="00EC434F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EC434F"/>
    <w:rPr>
      <w:rFonts w:ascii="Times New Roman" w:eastAsia="Times New Roman" w:hAnsi="Times New Roman"/>
      <w:b/>
      <w:sz w:val="28"/>
      <w:lang w:val="uk-UA"/>
    </w:rPr>
  </w:style>
  <w:style w:type="paragraph" w:styleId="aa">
    <w:name w:val="List Paragraph"/>
    <w:basedOn w:val="a"/>
    <w:uiPriority w:val="34"/>
    <w:qFormat/>
    <w:rsid w:val="00EC434F"/>
    <w:pPr>
      <w:ind w:left="720"/>
      <w:contextualSpacing/>
    </w:pPr>
    <w:rPr>
      <w:sz w:val="20"/>
    </w:rPr>
  </w:style>
  <w:style w:type="character" w:styleId="ab">
    <w:name w:val="Subtle Reference"/>
    <w:basedOn w:val="a0"/>
    <w:uiPriority w:val="31"/>
    <w:qFormat/>
    <w:rsid w:val="00A44EFE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3EC6B-E71D-42C6-9EAB-0810CAE6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1111</dc:creator>
  <cp:lastModifiedBy>AKO</cp:lastModifiedBy>
  <cp:revision>13</cp:revision>
  <cp:lastPrinted>2017-03-29T12:58:00Z</cp:lastPrinted>
  <dcterms:created xsi:type="dcterms:W3CDTF">2017-03-29T06:30:00Z</dcterms:created>
  <dcterms:modified xsi:type="dcterms:W3CDTF">2017-04-05T14:25:00Z</dcterms:modified>
</cp:coreProperties>
</file>